
<file path=[Content_Types].xml><?xml version="1.0" encoding="utf-8"?>
<Types xmlns="http://schemas.openxmlformats.org/package/2006/content-types">
  <Default Extension="jpeg" ContentType="image/jpeg"/>
  <Default Extension="web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E53" w:rsidRDefault="00AE2E07" w:rsidP="00E62E53">
      <w:pPr>
        <w:jc w:val="center"/>
        <w:rPr>
          <w:rFonts w:ascii="Comic Sans MS" w:hAnsi="Comic Sans MS"/>
          <w:color w:val="FF6699"/>
          <w:sz w:val="28"/>
          <w:szCs w:val="28"/>
        </w:rPr>
      </w:pPr>
      <w:bookmarkStart w:id="0" w:name="_Hlk160023725"/>
      <w:r w:rsidRPr="00A017B7">
        <w:rPr>
          <w:rFonts w:ascii="Cooper Black" w:hAnsi="Cooper Black"/>
          <w:color w:val="FF6699"/>
          <w:sz w:val="32"/>
          <w:szCs w:val="32"/>
        </w:rPr>
        <w:t>RICERCA AZIENDALE SETTORE</w:t>
      </w:r>
      <w:r w:rsidR="00272F8C" w:rsidRPr="00A017B7">
        <w:rPr>
          <w:rFonts w:ascii="Copperplate Gothic Bold" w:hAnsi="Copperplate Gothic Bold"/>
          <w:color w:val="FF0000"/>
          <w:sz w:val="28"/>
          <w:szCs w:val="28"/>
        </w:rPr>
        <w:t xml:space="preserve"> </w:t>
      </w:r>
      <w:r w:rsidRPr="00A017B7">
        <w:rPr>
          <w:rFonts w:ascii="Comic Sans MS" w:hAnsi="Comic Sans MS"/>
          <w:color w:val="FF6699"/>
          <w:sz w:val="28"/>
          <w:szCs w:val="28"/>
        </w:rPr>
        <w:t>(extension ciglia)</w:t>
      </w:r>
    </w:p>
    <w:p w:rsidR="00E62E53" w:rsidRDefault="00272F8C" w:rsidP="00E62E53">
      <w:pPr>
        <w:rPr>
          <w:rFonts w:cstheme="minorHAnsi"/>
          <w:color w:val="000000" w:themeColor="text1"/>
          <w:sz w:val="28"/>
          <w:szCs w:val="28"/>
        </w:rPr>
      </w:pPr>
      <w:r w:rsidRPr="00272F8C">
        <w:rPr>
          <w:rFonts w:ascii="Copperplate Gothic Bold" w:hAnsi="Copperplate Gothic Bold"/>
          <w:color w:val="000000" w:themeColor="text1"/>
          <w:sz w:val="28"/>
          <w:szCs w:val="28"/>
        </w:rPr>
        <w:t xml:space="preserve"> </w:t>
      </w:r>
      <w:r w:rsidR="00AE2E07" w:rsidRPr="00156343">
        <w:rPr>
          <w:rFonts w:cstheme="minorHAnsi"/>
          <w:color w:val="000000" w:themeColor="text1"/>
          <w:sz w:val="28"/>
          <w:szCs w:val="28"/>
        </w:rPr>
        <w:t>PUCCIA CHIAR</w:t>
      </w:r>
      <w:r w:rsidR="00156343">
        <w:rPr>
          <w:rFonts w:cstheme="minorHAnsi"/>
          <w:color w:val="000000" w:themeColor="text1"/>
          <w:sz w:val="28"/>
          <w:szCs w:val="28"/>
        </w:rPr>
        <w:t>A</w:t>
      </w:r>
    </w:p>
    <w:bookmarkEnd w:id="0"/>
    <w:p w:rsidR="009E5E6D" w:rsidRDefault="009E5E6D" w:rsidP="00272F8C">
      <w:pPr>
        <w:rPr>
          <w:rFonts w:cstheme="minorHAnsi"/>
          <w:color w:val="000000" w:themeColor="text1"/>
          <w:sz w:val="28"/>
          <w:szCs w:val="28"/>
        </w:rPr>
      </w:pPr>
    </w:p>
    <w:p w:rsidR="00E62E53" w:rsidRDefault="00272F8C" w:rsidP="00272F8C">
      <w:pPr>
        <w:rPr>
          <w:rFonts w:ascii="Bahnschrift" w:hAnsi="Bahnschrift" w:cstheme="minorHAnsi"/>
          <w:color w:val="000000" w:themeColor="text1"/>
          <w:sz w:val="28"/>
          <w:szCs w:val="28"/>
        </w:rPr>
      </w:pPr>
      <w:r w:rsidRPr="009E5E6D">
        <w:rPr>
          <w:rFonts w:ascii="Bahnschrift" w:hAnsi="Bahnschrift" w:cstheme="minorHAnsi"/>
          <w:color w:val="000000" w:themeColor="text1"/>
          <w:sz w:val="24"/>
          <w:szCs w:val="24"/>
        </w:rPr>
        <w:t xml:space="preserve">Nel sito </w:t>
      </w:r>
      <w:r w:rsidRPr="009E5E6D">
        <w:rPr>
          <w:rFonts w:ascii="Bahnschrift" w:hAnsi="Bahnschrift" w:cstheme="minorHAnsi"/>
          <w:b/>
          <w:color w:val="000000" w:themeColor="text1"/>
          <w:sz w:val="24"/>
          <w:szCs w:val="24"/>
        </w:rPr>
        <w:t>GAMAXINE</w:t>
      </w:r>
      <w:r w:rsidRPr="009E5E6D">
        <w:rPr>
          <w:rFonts w:ascii="Bahnschrift" w:hAnsi="Bahnschrift" w:cstheme="minorHAnsi"/>
          <w:color w:val="000000" w:themeColor="text1"/>
          <w:sz w:val="24"/>
          <w:szCs w:val="24"/>
        </w:rPr>
        <w:t xml:space="preserve"> la sua home si presenta con immagini di make up in particolare ayeliner neri con scritta bianca. Scorrendo la home possiamo notare dei riquadri con scritto tutto ciò di cui si occupa il sito, make up-lash-nail-estetica-offerte. Viene presentato </w:t>
      </w:r>
      <w:r w:rsidR="00E62E53" w:rsidRPr="009E5E6D">
        <w:rPr>
          <w:rFonts w:ascii="Bahnschrift" w:hAnsi="Bahnschrift" w:cstheme="minorHAnsi"/>
          <w:color w:val="000000" w:themeColor="text1"/>
          <w:sz w:val="24"/>
          <w:szCs w:val="24"/>
        </w:rPr>
        <w:t xml:space="preserve">con </w:t>
      </w:r>
      <w:r w:rsidRPr="009E5E6D">
        <w:rPr>
          <w:rFonts w:ascii="Bahnschrift" w:hAnsi="Bahnschrift" w:cstheme="minorHAnsi"/>
          <w:color w:val="000000" w:themeColor="text1"/>
          <w:sz w:val="24"/>
          <w:szCs w:val="24"/>
        </w:rPr>
        <w:t>una scritta simpatica seguita da un cuoricino</w:t>
      </w:r>
      <w:r w:rsidR="00E62E53" w:rsidRPr="009E5E6D">
        <w:rPr>
          <w:rFonts w:ascii="Bahnschrift" w:hAnsi="Bahnschrift" w:cstheme="minorHAnsi"/>
          <w:color w:val="000000" w:themeColor="text1"/>
          <w:sz w:val="24"/>
          <w:szCs w:val="24"/>
        </w:rPr>
        <w:t>, dove cliccando si ha la possibilità di acquistare i prodotti scelti.</w:t>
      </w:r>
      <w:r w:rsidR="00156343" w:rsidRPr="009E5E6D">
        <w:rPr>
          <w:rFonts w:ascii="Bahnschrift" w:hAnsi="Bahnschrift" w:cstheme="minorHAnsi"/>
          <w:color w:val="000000" w:themeColor="text1"/>
          <w:sz w:val="24"/>
          <w:szCs w:val="24"/>
        </w:rPr>
        <w:t xml:space="preserve">                                                                             </w:t>
      </w:r>
      <w:r w:rsidR="00E62E53" w:rsidRPr="009E5E6D">
        <w:rPr>
          <w:rFonts w:ascii="Bahnschrift" w:hAnsi="Bahnschrift" w:cstheme="minorHAnsi"/>
          <w:color w:val="000000" w:themeColor="text1"/>
          <w:sz w:val="24"/>
          <w:szCs w:val="24"/>
        </w:rPr>
        <w:t xml:space="preserve"> </w:t>
      </w:r>
      <w:r w:rsidR="009E5E6D">
        <w:rPr>
          <w:rFonts w:ascii="Bahnschrift" w:hAnsi="Bahnschrift" w:cstheme="minorHAnsi"/>
          <w:color w:val="000000" w:themeColor="text1"/>
          <w:sz w:val="24"/>
          <w:szCs w:val="24"/>
        </w:rPr>
        <w:t xml:space="preserve">    </w:t>
      </w:r>
      <w:r w:rsidR="00E62E53" w:rsidRPr="009E5E6D">
        <w:rPr>
          <w:rFonts w:ascii="Bahnschrift" w:hAnsi="Bahnschrift" w:cstheme="minorHAnsi"/>
          <w:color w:val="000000" w:themeColor="text1"/>
          <w:sz w:val="24"/>
          <w:szCs w:val="24"/>
        </w:rPr>
        <w:t>In fine scorrendo troviamo i loghi dei social network</w:t>
      </w:r>
      <w:r w:rsidR="00E62E53" w:rsidRPr="00156343">
        <w:rPr>
          <w:rFonts w:ascii="Bahnschrift" w:hAnsi="Bahnschrift" w:cstheme="minorHAnsi"/>
          <w:color w:val="000000" w:themeColor="text1"/>
          <w:sz w:val="28"/>
          <w:szCs w:val="28"/>
        </w:rPr>
        <w:t>.</w:t>
      </w:r>
    </w:p>
    <w:p w:rsidR="00E91E32" w:rsidRDefault="009E5E6D" w:rsidP="00272F8C">
      <w:pPr>
        <w:rPr>
          <w:rFonts w:ascii="Bahnschrift" w:hAnsi="Bahnschrift" w:cstheme="minorHAnsi"/>
          <w:color w:val="000000" w:themeColor="text1"/>
          <w:sz w:val="28"/>
          <w:szCs w:val="28"/>
        </w:rPr>
      </w:pPr>
      <w:r>
        <w:rPr>
          <w:rFonts w:ascii="Bahnschrift" w:hAnsi="Bahnschrift" w:cstheme="minorHAnsi"/>
          <w:noProof/>
          <w:color w:val="000000" w:themeColor="text1"/>
          <w:sz w:val="28"/>
          <w:szCs w:val="28"/>
        </w:rPr>
        <w:drawing>
          <wp:inline distT="0" distB="0" distL="0" distR="0">
            <wp:extent cx="2946963" cy="4429125"/>
            <wp:effectExtent l="114300" t="114300" r="101600" b="14287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ke up chiara puccia.jpeg"/>
                    <pic:cNvPicPr/>
                  </pic:nvPicPr>
                  <pic:blipFill>
                    <a:blip r:embed="rId6">
                      <a:extLst>
                        <a:ext uri="{28A0092B-C50C-407E-A947-70E740481C1C}">
                          <a14:useLocalDpi xmlns:a14="http://schemas.microsoft.com/office/drawing/2010/main" val="0"/>
                        </a:ext>
                      </a:extLst>
                    </a:blip>
                    <a:stretch>
                      <a:fillRect/>
                    </a:stretch>
                  </pic:blipFill>
                  <pic:spPr>
                    <a:xfrm>
                      <a:off x="0" y="0"/>
                      <a:ext cx="2968182" cy="446101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91E32" w:rsidRDefault="00E91E32" w:rsidP="00272F8C">
      <w:pPr>
        <w:rPr>
          <w:rFonts w:ascii="Bahnschrift" w:hAnsi="Bahnschrift" w:cstheme="minorHAnsi"/>
          <w:color w:val="000000" w:themeColor="text1"/>
          <w:sz w:val="28"/>
          <w:szCs w:val="28"/>
        </w:rPr>
      </w:pPr>
    </w:p>
    <w:p w:rsidR="00E91E32" w:rsidRDefault="00E91E32" w:rsidP="00272F8C">
      <w:pPr>
        <w:rPr>
          <w:rFonts w:ascii="Bahnschrift" w:hAnsi="Bahnschrift" w:cstheme="minorHAnsi"/>
          <w:color w:val="000000" w:themeColor="text1"/>
          <w:sz w:val="28"/>
          <w:szCs w:val="28"/>
        </w:rPr>
      </w:pPr>
    </w:p>
    <w:p w:rsidR="009E5E6D" w:rsidRDefault="00E91E32" w:rsidP="009E3A63">
      <w:pPr>
        <w:rPr>
          <w:rFonts w:ascii="Comic Sans MS" w:hAnsi="Comic Sans MS"/>
          <w:color w:val="FF6699"/>
          <w:sz w:val="28"/>
          <w:szCs w:val="28"/>
        </w:rPr>
      </w:pPr>
      <w:bookmarkStart w:id="1" w:name="_GoBack"/>
      <w:bookmarkEnd w:id="1"/>
      <w:r>
        <w:rPr>
          <w:rFonts w:ascii="Bahnschrift" w:hAnsi="Bahnschrift" w:cstheme="minorHAnsi"/>
          <w:color w:val="000000" w:themeColor="text1"/>
          <w:sz w:val="28"/>
          <w:szCs w:val="28"/>
        </w:rPr>
        <w:br w:type="page"/>
      </w:r>
      <w:r w:rsidR="009E5E6D" w:rsidRPr="00A017B7">
        <w:rPr>
          <w:rFonts w:ascii="Cooper Black" w:hAnsi="Cooper Black"/>
          <w:color w:val="FF6699"/>
          <w:sz w:val="32"/>
          <w:szCs w:val="32"/>
        </w:rPr>
        <w:lastRenderedPageBreak/>
        <w:t>RICERCA AZIENDALE SETTORE</w:t>
      </w:r>
      <w:r w:rsidR="009E5E6D" w:rsidRPr="00A017B7">
        <w:rPr>
          <w:rFonts w:ascii="Copperplate Gothic Bold" w:hAnsi="Copperplate Gothic Bold"/>
          <w:color w:val="FF0000"/>
          <w:sz w:val="28"/>
          <w:szCs w:val="28"/>
        </w:rPr>
        <w:t xml:space="preserve"> </w:t>
      </w:r>
      <w:r w:rsidR="009E5E6D" w:rsidRPr="00A017B7">
        <w:rPr>
          <w:rFonts w:ascii="Comic Sans MS" w:hAnsi="Comic Sans MS"/>
          <w:color w:val="FF6699"/>
          <w:sz w:val="28"/>
          <w:szCs w:val="28"/>
        </w:rPr>
        <w:t>(extension ciglia)</w:t>
      </w:r>
    </w:p>
    <w:p w:rsidR="009E5E6D" w:rsidRDefault="009E5E6D" w:rsidP="009E5E6D">
      <w:pPr>
        <w:rPr>
          <w:rFonts w:cstheme="minorHAnsi"/>
          <w:color w:val="000000" w:themeColor="text1"/>
          <w:sz w:val="28"/>
          <w:szCs w:val="28"/>
        </w:rPr>
      </w:pPr>
      <w:r w:rsidRPr="00272F8C">
        <w:rPr>
          <w:rFonts w:ascii="Copperplate Gothic Bold" w:hAnsi="Copperplate Gothic Bold"/>
          <w:color w:val="000000" w:themeColor="text1"/>
          <w:sz w:val="28"/>
          <w:szCs w:val="28"/>
        </w:rPr>
        <w:t xml:space="preserve"> </w:t>
      </w:r>
      <w:r w:rsidRPr="00156343">
        <w:rPr>
          <w:rFonts w:cstheme="minorHAnsi"/>
          <w:color w:val="000000" w:themeColor="text1"/>
          <w:sz w:val="28"/>
          <w:szCs w:val="28"/>
        </w:rPr>
        <w:t>PUCCIA CHIAR</w:t>
      </w:r>
      <w:r>
        <w:rPr>
          <w:rFonts w:cstheme="minorHAnsi"/>
          <w:color w:val="000000" w:themeColor="text1"/>
          <w:sz w:val="28"/>
          <w:szCs w:val="28"/>
        </w:rPr>
        <w:t>A</w:t>
      </w:r>
    </w:p>
    <w:p w:rsidR="009E5E6D" w:rsidRDefault="009E5E6D" w:rsidP="00272F8C">
      <w:pPr>
        <w:rPr>
          <w:rFonts w:cstheme="minorHAnsi"/>
          <w:color w:val="000000" w:themeColor="text1"/>
          <w:sz w:val="28"/>
          <w:szCs w:val="28"/>
        </w:rPr>
      </w:pPr>
    </w:p>
    <w:p w:rsidR="00E62E53" w:rsidRPr="009E5E6D" w:rsidRDefault="00E62E53" w:rsidP="00272F8C">
      <w:pPr>
        <w:rPr>
          <w:rFonts w:ascii="Bahnschrift" w:hAnsi="Bahnschrift" w:cstheme="minorHAnsi"/>
          <w:color w:val="000000" w:themeColor="text1"/>
          <w:sz w:val="24"/>
          <w:szCs w:val="24"/>
        </w:rPr>
      </w:pPr>
      <w:r w:rsidRPr="009E5E6D">
        <w:rPr>
          <w:rFonts w:ascii="Bahnschrift" w:hAnsi="Bahnschrift" w:cstheme="minorHAnsi"/>
          <w:color w:val="000000" w:themeColor="text1"/>
          <w:sz w:val="24"/>
          <w:szCs w:val="24"/>
        </w:rPr>
        <w:t xml:space="preserve">Il sito </w:t>
      </w:r>
      <w:r w:rsidRPr="009E5E6D">
        <w:rPr>
          <w:rFonts w:ascii="Bahnschrift" w:hAnsi="Bahnschrift" w:cstheme="minorHAnsi"/>
          <w:b/>
          <w:color w:val="000000" w:themeColor="text1"/>
          <w:sz w:val="24"/>
          <w:szCs w:val="24"/>
        </w:rPr>
        <w:t xml:space="preserve">KALENTIN </w:t>
      </w:r>
      <w:r w:rsidRPr="009E5E6D">
        <w:rPr>
          <w:rFonts w:ascii="Bahnschrift" w:hAnsi="Bahnschrift" w:cstheme="minorHAnsi"/>
          <w:color w:val="000000" w:themeColor="text1"/>
          <w:sz w:val="24"/>
          <w:szCs w:val="24"/>
        </w:rPr>
        <w:t>a differenza del GAMAXINE si presenta in modo più semplice, specificando solo la provenienza e la formula.</w:t>
      </w:r>
      <w:r w:rsidR="00E91E32" w:rsidRPr="009E5E6D">
        <w:rPr>
          <w:rFonts w:ascii="Bahnschrift" w:hAnsi="Bahnschrift" w:cstheme="minorHAnsi"/>
          <w:color w:val="000000" w:themeColor="text1"/>
          <w:sz w:val="24"/>
          <w:szCs w:val="24"/>
        </w:rPr>
        <w:t xml:space="preserve"> </w:t>
      </w:r>
      <w:r w:rsidRPr="009E5E6D">
        <w:rPr>
          <w:rFonts w:ascii="Bahnschrift" w:hAnsi="Bahnschrift" w:cstheme="minorHAnsi"/>
          <w:color w:val="000000" w:themeColor="text1"/>
          <w:sz w:val="24"/>
          <w:szCs w:val="24"/>
        </w:rPr>
        <w:t>Scorrendo troviamo i prodotti in vendita, i corsi</w:t>
      </w:r>
      <w:r w:rsidR="009E5E6D">
        <w:rPr>
          <w:rFonts w:ascii="Bahnschrift" w:hAnsi="Bahnschrift" w:cstheme="minorHAnsi"/>
          <w:color w:val="000000" w:themeColor="text1"/>
          <w:sz w:val="24"/>
          <w:szCs w:val="24"/>
        </w:rPr>
        <w:t xml:space="preserve"> e</w:t>
      </w:r>
      <w:r w:rsidRPr="009E5E6D">
        <w:rPr>
          <w:rFonts w:ascii="Bahnschrift" w:hAnsi="Bahnschrift" w:cstheme="minorHAnsi"/>
          <w:color w:val="000000" w:themeColor="text1"/>
          <w:sz w:val="24"/>
          <w:szCs w:val="24"/>
        </w:rPr>
        <w:t xml:space="preserve"> quindi Kalentin offre la possibilità di imparare o specializzarsi nel settore con i corsi Master.</w:t>
      </w:r>
      <w:r w:rsidR="00156343" w:rsidRPr="009E5E6D">
        <w:rPr>
          <w:rFonts w:ascii="Bahnschrift" w:hAnsi="Bahnschrift" w:cstheme="minorHAnsi"/>
          <w:color w:val="000000" w:themeColor="text1"/>
          <w:sz w:val="24"/>
          <w:szCs w:val="24"/>
        </w:rPr>
        <w:t xml:space="preserve">                                                                                                             </w:t>
      </w:r>
      <w:r w:rsidR="009E5E6D">
        <w:rPr>
          <w:rFonts w:ascii="Bahnschrift" w:hAnsi="Bahnschrift" w:cstheme="minorHAnsi"/>
          <w:color w:val="000000" w:themeColor="text1"/>
          <w:sz w:val="24"/>
          <w:szCs w:val="24"/>
        </w:rPr>
        <w:t xml:space="preserve">                 In fine</w:t>
      </w:r>
      <w:r w:rsidR="00C63E79" w:rsidRPr="009E5E6D">
        <w:rPr>
          <w:rFonts w:ascii="Bahnschrift" w:hAnsi="Bahnschrift" w:cstheme="minorHAnsi"/>
          <w:color w:val="000000" w:themeColor="text1"/>
          <w:sz w:val="24"/>
          <w:szCs w:val="24"/>
        </w:rPr>
        <w:t xml:space="preserve"> troviamo la sede e i loghi dei social network.</w:t>
      </w:r>
    </w:p>
    <w:p w:rsidR="00E62E53" w:rsidRPr="00600CE2" w:rsidRDefault="00E91E32" w:rsidP="00272F8C">
      <w:pPr>
        <w:rPr>
          <w:rFonts w:cstheme="minorHAnsi"/>
          <w:color w:val="000000" w:themeColor="text1"/>
          <w:sz w:val="28"/>
          <w:szCs w:val="28"/>
        </w:rPr>
      </w:pPr>
      <w:r>
        <w:rPr>
          <w:rFonts w:cstheme="minorHAnsi"/>
          <w:noProof/>
          <w:color w:val="000000" w:themeColor="text1"/>
          <w:sz w:val="28"/>
          <w:szCs w:val="28"/>
        </w:rPr>
        <w:drawing>
          <wp:inline distT="0" distB="0" distL="0" distR="0">
            <wp:extent cx="5409192" cy="3635375"/>
            <wp:effectExtent l="133350" t="114300" r="153670" b="1555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SH PUCCIA CHIARA 3.webp"/>
                    <pic:cNvPicPr/>
                  </pic:nvPicPr>
                  <pic:blipFill>
                    <a:blip r:embed="rId7">
                      <a:extLst>
                        <a:ext uri="{28A0092B-C50C-407E-A947-70E740481C1C}">
                          <a14:useLocalDpi xmlns:a14="http://schemas.microsoft.com/office/drawing/2010/main" val="0"/>
                        </a:ext>
                      </a:extLst>
                    </a:blip>
                    <a:stretch>
                      <a:fillRect/>
                    </a:stretch>
                  </pic:blipFill>
                  <pic:spPr>
                    <a:xfrm>
                      <a:off x="0" y="0"/>
                      <a:ext cx="5455070" cy="366620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62E53" w:rsidRPr="00272F8C" w:rsidRDefault="00E62E53" w:rsidP="00272F8C">
      <w:pPr>
        <w:rPr>
          <w:rFonts w:cstheme="minorHAnsi"/>
          <w:color w:val="000000" w:themeColor="text1"/>
          <w:sz w:val="24"/>
          <w:szCs w:val="24"/>
        </w:rPr>
      </w:pPr>
    </w:p>
    <w:sectPr w:rsidR="00E62E53" w:rsidRPr="00272F8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713" w:rsidRDefault="00722713" w:rsidP="00E91E32">
      <w:pPr>
        <w:spacing w:after="0" w:line="240" w:lineRule="auto"/>
      </w:pPr>
      <w:r>
        <w:separator/>
      </w:r>
    </w:p>
  </w:endnote>
  <w:endnote w:type="continuationSeparator" w:id="0">
    <w:p w:rsidR="00722713" w:rsidRDefault="00722713" w:rsidP="00E91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713" w:rsidRDefault="00722713" w:rsidP="00E91E32">
      <w:pPr>
        <w:spacing w:after="0" w:line="240" w:lineRule="auto"/>
      </w:pPr>
      <w:r>
        <w:separator/>
      </w:r>
    </w:p>
  </w:footnote>
  <w:footnote w:type="continuationSeparator" w:id="0">
    <w:p w:rsidR="00722713" w:rsidRDefault="00722713" w:rsidP="00E91E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07"/>
    <w:rsid w:val="00156343"/>
    <w:rsid w:val="00272F8C"/>
    <w:rsid w:val="0037492B"/>
    <w:rsid w:val="00600CE2"/>
    <w:rsid w:val="00697281"/>
    <w:rsid w:val="00722713"/>
    <w:rsid w:val="009E3A63"/>
    <w:rsid w:val="009E5E6D"/>
    <w:rsid w:val="00A017B7"/>
    <w:rsid w:val="00AE2E07"/>
    <w:rsid w:val="00B045C0"/>
    <w:rsid w:val="00C63E79"/>
    <w:rsid w:val="00E62E53"/>
    <w:rsid w:val="00E91E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3E8A"/>
  <w15:chartTrackingRefBased/>
  <w15:docId w15:val="{47F68117-E684-4B12-B426-59664F8F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E5E6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91E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91E32"/>
  </w:style>
  <w:style w:type="paragraph" w:styleId="Pidipagina">
    <w:name w:val="footer"/>
    <w:basedOn w:val="Normale"/>
    <w:link w:val="PidipaginaCarattere"/>
    <w:uiPriority w:val="99"/>
    <w:unhideWhenUsed/>
    <w:rsid w:val="00E91E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1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eb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939</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Alunno</dc:creator>
  <cp:keywords/>
  <dc:description/>
  <cp:lastModifiedBy>Alunno</cp:lastModifiedBy>
  <cp:revision>2</cp:revision>
  <dcterms:created xsi:type="dcterms:W3CDTF">2024-02-28T13:58:00Z</dcterms:created>
  <dcterms:modified xsi:type="dcterms:W3CDTF">2024-02-28T13:58:00Z</dcterms:modified>
</cp:coreProperties>
</file>