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C6" w:rsidRPr="0021179E" w:rsidRDefault="0021179E" w:rsidP="0021179E">
      <w:pPr>
        <w:jc w:val="center"/>
        <w:rPr>
          <w:color w:val="0070C0"/>
          <w:sz w:val="36"/>
          <w:szCs w:val="28"/>
        </w:rPr>
      </w:pPr>
      <w:r w:rsidRPr="0021179E">
        <w:rPr>
          <w:color w:val="000000" w:themeColor="text1"/>
          <w:sz w:val="36"/>
          <w:szCs w:val="28"/>
        </w:rPr>
        <w:t xml:space="preserve">Ricerca aziendale SETTORE: </w:t>
      </w:r>
      <w:r w:rsidRPr="0021179E">
        <w:rPr>
          <w:color w:val="0070C0"/>
          <w:sz w:val="36"/>
          <w:szCs w:val="28"/>
        </w:rPr>
        <w:t>abbigliamento uomo</w:t>
      </w:r>
    </w:p>
    <w:p w:rsidR="0021179E" w:rsidRDefault="0021179E" w:rsidP="002117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Mariska</w:t>
      </w:r>
      <w:proofErr w:type="spellEnd"/>
      <w:r>
        <w:rPr>
          <w:sz w:val="28"/>
          <w:szCs w:val="28"/>
        </w:rPr>
        <w:t xml:space="preserve"> Di Mauro</w:t>
      </w:r>
    </w:p>
    <w:p w:rsidR="0021179E" w:rsidRDefault="0021179E" w:rsidP="0021179E">
      <w:pPr>
        <w:jc w:val="center"/>
        <w:rPr>
          <w:sz w:val="28"/>
          <w:szCs w:val="28"/>
        </w:rPr>
      </w:pPr>
    </w:p>
    <w:p w:rsidR="00427B08" w:rsidRDefault="0021179E" w:rsidP="0021179E">
      <w:pPr>
        <w:rPr>
          <w:sz w:val="28"/>
          <w:szCs w:val="28"/>
        </w:rPr>
      </w:pPr>
      <w:r>
        <w:rPr>
          <w:sz w:val="28"/>
          <w:szCs w:val="28"/>
        </w:rPr>
        <w:t>Nel sito ZALANDO, nella home si presenta</w:t>
      </w:r>
      <w:r w:rsidR="00427B08">
        <w:rPr>
          <w:sz w:val="28"/>
          <w:szCs w:val="28"/>
        </w:rPr>
        <w:t xml:space="preserve"> con colori vivaci che evidenzia il target </w:t>
      </w:r>
    </w:p>
    <w:p w:rsidR="0021179E" w:rsidRDefault="00427B08" w:rsidP="0021179E">
      <w:pPr>
        <w:rPr>
          <w:sz w:val="28"/>
          <w:szCs w:val="28"/>
        </w:rPr>
      </w:pPr>
      <w:r>
        <w:rPr>
          <w:sz w:val="28"/>
          <w:szCs w:val="28"/>
        </w:rPr>
        <w:t xml:space="preserve">Presenta </w:t>
      </w:r>
      <w:r w:rsidR="0021179E">
        <w:rPr>
          <w:sz w:val="28"/>
          <w:szCs w:val="28"/>
        </w:rPr>
        <w:t>nuove tendenze come adidas, new balance etc.</w:t>
      </w:r>
    </w:p>
    <w:p w:rsidR="0021179E" w:rsidRDefault="0021179E" w:rsidP="0021179E">
      <w:pPr>
        <w:rPr>
          <w:sz w:val="28"/>
          <w:szCs w:val="28"/>
        </w:rPr>
      </w:pPr>
      <w:r>
        <w:rPr>
          <w:sz w:val="28"/>
          <w:szCs w:val="28"/>
        </w:rPr>
        <w:t xml:space="preserve"> Al di sotto troviamo varie immagini di abbigliamento, e anche vari mini video con le scelte di ogni settimana </w:t>
      </w:r>
    </w:p>
    <w:p w:rsidR="00427B08" w:rsidRDefault="00427B08" w:rsidP="0021179E">
      <w:pPr>
        <w:rPr>
          <w:sz w:val="28"/>
          <w:szCs w:val="28"/>
        </w:rPr>
      </w:pPr>
      <w:r>
        <w:rPr>
          <w:sz w:val="28"/>
          <w:szCs w:val="28"/>
        </w:rPr>
        <w:t xml:space="preserve">Troviamo molti modelli con i vari capi indossati </w:t>
      </w:r>
    </w:p>
    <w:p w:rsidR="00427B08" w:rsidRDefault="00427B08" w:rsidP="002117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Zalando</w:t>
      </w:r>
      <w:proofErr w:type="spellEnd"/>
      <w:r>
        <w:rPr>
          <w:sz w:val="28"/>
          <w:szCs w:val="28"/>
        </w:rPr>
        <w:t xml:space="preserve"> ha la capacità di acquistare diversi brand </w:t>
      </w:r>
    </w:p>
    <w:p w:rsidR="000F5AA4" w:rsidRDefault="00427B08" w:rsidP="0021179E">
      <w:pPr>
        <w:rPr>
          <w:sz w:val="28"/>
          <w:szCs w:val="28"/>
        </w:rPr>
      </w:pPr>
      <w:r>
        <w:rPr>
          <w:sz w:val="28"/>
          <w:szCs w:val="28"/>
        </w:rPr>
        <w:t xml:space="preserve">A fine home troviamo i vari metodi di pagamento </w:t>
      </w:r>
    </w:p>
    <w:p w:rsidR="00F6317B" w:rsidRDefault="000F5AA4" w:rsidP="000F5A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74520" cy="2491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orlovamaria-494666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0" t="27171"/>
                    <a:stretch/>
                  </pic:blipFill>
                  <pic:spPr bwMode="auto">
                    <a:xfrm>
                      <a:off x="0" y="0"/>
                      <a:ext cx="1874520" cy="249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17B" w:rsidRDefault="00F6317B" w:rsidP="0021179E">
      <w:pPr>
        <w:rPr>
          <w:sz w:val="28"/>
          <w:szCs w:val="28"/>
        </w:rPr>
      </w:pPr>
    </w:p>
    <w:p w:rsidR="00F6317B" w:rsidRDefault="00F6317B" w:rsidP="0021179E">
      <w:pPr>
        <w:rPr>
          <w:sz w:val="28"/>
          <w:szCs w:val="28"/>
        </w:rPr>
      </w:pPr>
      <w:r>
        <w:rPr>
          <w:sz w:val="28"/>
          <w:szCs w:val="28"/>
        </w:rPr>
        <w:t>Nel sito BOGGI MILANO: Nella home troviamo un’immagine con un saldo del 20% con data di scadenza troviamo anche il codice sconto. L’offerta è valida sia al negozio che online, di sotto troviamo un video con la nuova collezione, scendendo troviamo i vari capi indossati da diversi modelli</w:t>
      </w:r>
    </w:p>
    <w:p w:rsidR="00F6317B" w:rsidRDefault="00F6317B" w:rsidP="0021179E">
      <w:pPr>
        <w:rPr>
          <w:sz w:val="28"/>
          <w:szCs w:val="28"/>
        </w:rPr>
      </w:pPr>
      <w:r>
        <w:rPr>
          <w:sz w:val="28"/>
          <w:szCs w:val="28"/>
        </w:rPr>
        <w:t xml:space="preserve"> A fine home troviamo i vari social network</w:t>
      </w:r>
      <w:r w:rsidR="000F5AA4">
        <w:rPr>
          <w:sz w:val="28"/>
          <w:szCs w:val="28"/>
        </w:rPr>
        <w:t>.</w:t>
      </w:r>
    </w:p>
    <w:p w:rsidR="00F9709C" w:rsidRDefault="00F9709C" w:rsidP="0021179E">
      <w:pPr>
        <w:rPr>
          <w:sz w:val="28"/>
          <w:szCs w:val="28"/>
        </w:rPr>
      </w:pPr>
    </w:p>
    <w:p w:rsidR="0021179E" w:rsidRPr="0021179E" w:rsidRDefault="0021179E">
      <w:pPr>
        <w:rPr>
          <w:sz w:val="28"/>
          <w:szCs w:val="28"/>
        </w:rPr>
      </w:pPr>
      <w:bookmarkStart w:id="0" w:name="_GoBack"/>
      <w:bookmarkEnd w:id="0"/>
    </w:p>
    <w:sectPr w:rsidR="0021179E" w:rsidRPr="00211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9E"/>
    <w:rsid w:val="000F5AA4"/>
    <w:rsid w:val="0021179E"/>
    <w:rsid w:val="003A4F1E"/>
    <w:rsid w:val="00427B08"/>
    <w:rsid w:val="004C1C12"/>
    <w:rsid w:val="00F6317B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E2A5"/>
  <w15:chartTrackingRefBased/>
  <w15:docId w15:val="{7118F347-0FC4-411A-B2D2-0B54A039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Alunno</cp:lastModifiedBy>
  <cp:revision>2</cp:revision>
  <dcterms:created xsi:type="dcterms:W3CDTF">2024-02-21T14:42:00Z</dcterms:created>
  <dcterms:modified xsi:type="dcterms:W3CDTF">2024-05-08T15:04:00Z</dcterms:modified>
</cp:coreProperties>
</file>